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附件3： 爱恩学院先进集体申请表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爱恩学院</w:t>
      </w:r>
      <w:r>
        <w:rPr>
          <w:rFonts w:hint="eastAsia" w:ascii="宋体" w:hAnsi="宋体" w:eastAsia="宋体" w:cs="宋体"/>
          <w:b/>
          <w:sz w:val="28"/>
          <w:szCs w:val="28"/>
        </w:rPr>
        <w:t>先进集体申请表</w:t>
      </w:r>
    </w:p>
    <w:tbl>
      <w:tblPr>
        <w:tblStyle w:val="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211"/>
        <w:gridCol w:w="2025"/>
        <w:gridCol w:w="124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班级名称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负责人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及联系方式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班级人数</w:t>
            </w:r>
          </w:p>
        </w:tc>
        <w:tc>
          <w:tcPr>
            <w:tcW w:w="22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团员人数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12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青年大学习参与情况</w:t>
            </w:r>
          </w:p>
        </w:tc>
        <w:tc>
          <w:tcPr>
            <w:tcW w:w="22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获奖学金人数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第一学期</w:t>
            </w: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12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8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第二学期</w:t>
            </w:r>
          </w:p>
        </w:tc>
        <w:tc>
          <w:tcPr>
            <w:tcW w:w="1633" w:type="dxa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2123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集体所获荣誉</w:t>
            </w:r>
          </w:p>
        </w:tc>
        <w:tc>
          <w:tcPr>
            <w:tcW w:w="7117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1" w:hRule="atLeast"/>
        </w:trPr>
        <w:tc>
          <w:tcPr>
            <w:tcW w:w="9240" w:type="dxa"/>
            <w:gridSpan w:val="5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班级情况陈述：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日常工作、团日活动、易班使用、特色做法等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sz w:val="22"/>
              </w:rPr>
              <w:br w:type="textWrapping"/>
            </w:r>
          </w:p>
          <w:p>
            <w:pPr>
              <w:tabs>
                <w:tab w:val="left" w:pos="3359"/>
              </w:tabs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</w:p>
        </w:tc>
      </w:tr>
    </w:tbl>
    <w:p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6C"/>
    <w:rsid w:val="00307E03"/>
    <w:rsid w:val="00537388"/>
    <w:rsid w:val="00704085"/>
    <w:rsid w:val="00775D6C"/>
    <w:rsid w:val="18B530E6"/>
    <w:rsid w:val="655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2021-10-12T05:27:00Z</dcterms:created>
  <dc:creator>席 朝茜</dc:creator>
  <cp:lastModifiedBy>Sissi</cp:lastModifiedBy>
  <dcterms:modified xsi:type="dcterms:W3CDTF">2022-03-18T05:57:43Z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F22939436EFB4F3F98304359C4E2DF19</vt:lpwstr>
  </property>
</Properties>
</file>